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1CF" w:rsidRPr="00095F5E" w:rsidRDefault="00095F5E" w:rsidP="00095F5E">
      <w:pPr>
        <w:contextualSpacing/>
        <w:jc w:val="center"/>
        <w:rPr>
          <w:rFonts w:ascii="Century Schoolbook" w:hAnsi="Century Schoolbook"/>
          <w:sz w:val="32"/>
          <w:szCs w:val="32"/>
        </w:rPr>
      </w:pPr>
      <w:bookmarkStart w:id="0" w:name="_GoBack"/>
      <w:bookmarkEnd w:id="0"/>
      <w:r w:rsidRPr="00095F5E">
        <w:rPr>
          <w:rFonts w:ascii="Century Schoolbook" w:hAnsi="Century Schoolbook"/>
          <w:sz w:val="32"/>
          <w:szCs w:val="32"/>
        </w:rPr>
        <w:t>Child Assault Prevention (CAP) Project</w:t>
      </w:r>
    </w:p>
    <w:p w:rsidR="00095F5E" w:rsidRDefault="00095F5E" w:rsidP="00095F5E">
      <w:pPr>
        <w:contextualSpacing/>
        <w:jc w:val="center"/>
        <w:rPr>
          <w:rFonts w:ascii="Century Schoolbook" w:hAnsi="Century Schoolbook"/>
          <w:sz w:val="72"/>
          <w:szCs w:val="72"/>
          <w:u w:val="single"/>
        </w:rPr>
      </w:pPr>
      <w:proofErr w:type="spellStart"/>
      <w:r w:rsidRPr="00095F5E">
        <w:rPr>
          <w:rFonts w:ascii="Century Schoolbook" w:hAnsi="Century Schoolbook"/>
          <w:sz w:val="72"/>
          <w:szCs w:val="72"/>
          <w:u w:val="single"/>
        </w:rPr>
        <w:t>CAPtions</w:t>
      </w:r>
      <w:proofErr w:type="spellEnd"/>
      <w:r w:rsidRPr="00095F5E">
        <w:rPr>
          <w:rFonts w:ascii="Century Schoolbook" w:hAnsi="Century Schoolbook"/>
          <w:sz w:val="72"/>
          <w:szCs w:val="72"/>
          <w:u w:val="single"/>
        </w:rPr>
        <w:t xml:space="preserve"> Newsletter</w:t>
      </w:r>
    </w:p>
    <w:p w:rsidR="00095F5E" w:rsidRDefault="00D24E07" w:rsidP="00095F5E">
      <w:pPr>
        <w:contextualSpacing/>
        <w:jc w:val="center"/>
        <w:rPr>
          <w:rFonts w:ascii="Century Schoolbook" w:hAnsi="Century Schoolbook"/>
          <w:sz w:val="72"/>
          <w:szCs w:val="72"/>
          <w:u w:val="single"/>
        </w:rPr>
      </w:pPr>
      <w:r>
        <w:rPr>
          <w:noProof/>
        </w:rPr>
        <w:drawing>
          <wp:inline distT="0" distB="0" distL="0" distR="0">
            <wp:extent cx="2976880" cy="2194560"/>
            <wp:effectExtent l="0" t="0" r="0" b="0"/>
            <wp:docPr id="6" name="Picture 6" descr="C:\Users\Rebecca Lebeau\AppData\Local\Microsoft\Windows\Temporary Internet Files\Content.IE5\20SJSOGC\childr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becca Lebeau\AppData\Local\Microsoft\Windows\Temporary Internet Files\Content.IE5\20SJSOGC\children[1].jpg"/>
                    <pic:cNvPicPr>
                      <a:picLocks noChangeAspect="1" noChangeArrowheads="1"/>
                    </pic:cNvPicPr>
                  </pic:nvPicPr>
                  <pic:blipFill>
                    <a:blip r:embed="rId5">
                      <a:grayscl/>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76880" cy="2194560"/>
                    </a:xfrm>
                    <a:prstGeom prst="rect">
                      <a:avLst/>
                    </a:prstGeom>
                    <a:noFill/>
                    <a:ln>
                      <a:noFill/>
                    </a:ln>
                  </pic:spPr>
                </pic:pic>
              </a:graphicData>
            </a:graphic>
          </wp:inline>
        </w:drawing>
      </w:r>
    </w:p>
    <w:p w:rsidR="00CC3DBA" w:rsidRPr="009B0EBE" w:rsidRDefault="00CC3DBA" w:rsidP="00CC3DBA">
      <w:pPr>
        <w:contextualSpacing/>
        <w:rPr>
          <w:rFonts w:ascii="Century Schoolbook" w:hAnsi="Century Schoolbook"/>
          <w:b/>
          <w:sz w:val="24"/>
          <w:szCs w:val="24"/>
          <w:u w:val="single"/>
        </w:rPr>
      </w:pPr>
      <w:r w:rsidRPr="009B0EBE">
        <w:rPr>
          <w:rFonts w:ascii="Century Schoolbook" w:hAnsi="Century Schoolbook"/>
          <w:b/>
          <w:sz w:val="24"/>
          <w:szCs w:val="24"/>
          <w:u w:val="single"/>
        </w:rPr>
        <w:t>“SAFE, STRONG and FREE!”</w:t>
      </w:r>
    </w:p>
    <w:p w:rsidR="00CC3DBA" w:rsidRPr="007C3407" w:rsidRDefault="00CC3DBA" w:rsidP="00CC3DBA">
      <w:pPr>
        <w:contextualSpacing/>
        <w:rPr>
          <w:rFonts w:ascii="Century Schoolbook" w:hAnsi="Century Schoolbook"/>
        </w:rPr>
      </w:pPr>
      <w:r w:rsidRPr="007C3407">
        <w:rPr>
          <w:rFonts w:ascii="Century Schoolbook" w:hAnsi="Century Schoolbook"/>
        </w:rPr>
        <w:t>Th</w:t>
      </w:r>
      <w:r w:rsidR="009B0EBE">
        <w:rPr>
          <w:rFonts w:ascii="Century Schoolbook" w:hAnsi="Century Schoolbook"/>
        </w:rPr>
        <w:t>e Child Assault Prevention (CAP)</w:t>
      </w:r>
      <w:r w:rsidRPr="007C3407">
        <w:rPr>
          <w:rFonts w:ascii="Century Schoolbook" w:hAnsi="Century Schoolbook"/>
        </w:rPr>
        <w:t xml:space="preserve"> Project taught a workshop in your child’s class today.   The goal of the program is to help children understand their rights to personal safety.  Through education and skill training, parents and teachers help reduce the vulnerability and susceptibility of children to abuse, assault and victimization.</w:t>
      </w:r>
    </w:p>
    <w:p w:rsidR="00CC3DBA" w:rsidRPr="007C3407" w:rsidRDefault="00CC3DBA" w:rsidP="00CC3DBA">
      <w:pPr>
        <w:contextualSpacing/>
        <w:rPr>
          <w:rFonts w:ascii="Century Schoolbook" w:hAnsi="Century Schoolbook"/>
        </w:rPr>
      </w:pPr>
    </w:p>
    <w:p w:rsidR="00CC3DBA" w:rsidRPr="007C3407" w:rsidRDefault="00CC3DBA" w:rsidP="00CC3DBA">
      <w:pPr>
        <w:contextualSpacing/>
        <w:rPr>
          <w:rFonts w:ascii="Century Schoolbook" w:hAnsi="Century Schoolbook"/>
        </w:rPr>
      </w:pPr>
      <w:r w:rsidRPr="007C3407">
        <w:rPr>
          <w:rFonts w:ascii="Century Schoolbook" w:hAnsi="Century Schoolbook"/>
        </w:rPr>
        <w:t>During CAP’s one</w:t>
      </w:r>
      <w:r w:rsidR="00D15067" w:rsidRPr="007C3407">
        <w:rPr>
          <w:rFonts w:ascii="Century Schoolbook" w:hAnsi="Century Schoolbook"/>
        </w:rPr>
        <w:t>-hour workshop, children practiced non-vio</w:t>
      </w:r>
      <w:r w:rsidR="00880538">
        <w:rPr>
          <w:rFonts w:ascii="Century Schoolbook" w:hAnsi="Century Schoolbook"/>
        </w:rPr>
        <w:t xml:space="preserve">lent ways of dealing with potentially dangerous situations that they might encounter with people in person as well as online. </w:t>
      </w:r>
      <w:r w:rsidR="00D15067" w:rsidRPr="007C3407">
        <w:rPr>
          <w:rFonts w:ascii="Century Schoolbook" w:hAnsi="Century Schoolbook"/>
        </w:rPr>
        <w:t xml:space="preserve"> They learned to identify situations that required assistance of adults at school and at home.  </w:t>
      </w:r>
      <w:r w:rsidR="00880538">
        <w:rPr>
          <w:rFonts w:ascii="Century Schoolbook" w:hAnsi="Century Schoolbook"/>
        </w:rPr>
        <w:t>Parents, it’s a great idea to d</w:t>
      </w:r>
      <w:r w:rsidR="00D15067" w:rsidRPr="007C3407">
        <w:rPr>
          <w:rFonts w:ascii="Century Schoolbook" w:hAnsi="Century Schoolbook"/>
        </w:rPr>
        <w:t>iscuss the workshop with your children and ask them to demonstrate the role-playing that they learned in class. Practice will help your children to use these skills in difficult situations.</w:t>
      </w:r>
    </w:p>
    <w:p w:rsidR="00D15067" w:rsidRDefault="00D15067" w:rsidP="00CC3DBA">
      <w:pPr>
        <w:contextualSpacing/>
        <w:rPr>
          <w:rFonts w:ascii="Century Schoolbook" w:hAnsi="Century Schoolbook"/>
          <w:sz w:val="20"/>
          <w:szCs w:val="20"/>
        </w:rPr>
      </w:pPr>
    </w:p>
    <w:p w:rsidR="00D15067" w:rsidRPr="009B0EBE" w:rsidRDefault="00D15067" w:rsidP="00CC3DBA">
      <w:pPr>
        <w:contextualSpacing/>
        <w:rPr>
          <w:rFonts w:ascii="Century Schoolbook" w:hAnsi="Century Schoolbook"/>
          <w:b/>
          <w:sz w:val="24"/>
          <w:szCs w:val="24"/>
          <w:u w:val="single"/>
        </w:rPr>
      </w:pPr>
      <w:r w:rsidRPr="009B0EBE">
        <w:rPr>
          <w:rFonts w:ascii="Century Schoolbook" w:hAnsi="Century Schoolbook"/>
          <w:b/>
          <w:sz w:val="24"/>
          <w:szCs w:val="24"/>
          <w:u w:val="single"/>
        </w:rPr>
        <w:t>A STRANGER IS ANYONE THAT YOU DON’T KNOW!</w:t>
      </w:r>
    </w:p>
    <w:p w:rsidR="001F6B98" w:rsidRPr="007C3407" w:rsidRDefault="00053A4E" w:rsidP="00CC3DBA">
      <w:pPr>
        <w:contextualSpacing/>
        <w:rPr>
          <w:rFonts w:ascii="Century Schoolbook" w:hAnsi="Century Schoolbook"/>
        </w:rPr>
      </w:pPr>
      <w:r w:rsidRPr="007C3407">
        <w:rPr>
          <w:rFonts w:ascii="Century Schoolbook" w:hAnsi="Century Schoolbook"/>
        </w:rPr>
        <w:t>In the CAP program children learn to avoid situations where they might be vulnerable to strangers. They are taught some of the most common tricks and lures a stranger might use to get a child to go away alone with them.  They are also taught valuable safety rules to use around all people that they don’t know.  The first rule is to stay THREE BIG STEPS away from a stranger to lessen the chance that they will be grabbed.  The second rule is to remember to never go away alone with someone you don’t know and to say a big, forceful “NO!” if a stranger asks you to go somewhere with them.  The third rule is to stay close by to your parents or trusted adults and keep yourself safe!</w:t>
      </w:r>
      <w:r w:rsidR="001F6B98" w:rsidRPr="007C3407">
        <w:rPr>
          <w:rFonts w:ascii="Century Schoolbook" w:hAnsi="Century Schoolbook"/>
        </w:rPr>
        <w:t xml:space="preserve"> The most important rule of all is to TELL a trusted adult about any situation that makes you feel unsafe or uncomfortable.</w:t>
      </w:r>
    </w:p>
    <w:p w:rsidR="001F6B98" w:rsidRDefault="001F6B98" w:rsidP="00CC3DBA">
      <w:pPr>
        <w:contextualSpacing/>
        <w:rPr>
          <w:rFonts w:ascii="Century Schoolbook" w:hAnsi="Century Schoolbook"/>
          <w:sz w:val="20"/>
          <w:szCs w:val="20"/>
        </w:rPr>
      </w:pPr>
    </w:p>
    <w:p w:rsidR="001F6B98" w:rsidRPr="009B0EBE" w:rsidRDefault="001F6B98" w:rsidP="00CC3DBA">
      <w:pPr>
        <w:contextualSpacing/>
        <w:rPr>
          <w:rFonts w:ascii="Century Schoolbook" w:hAnsi="Century Schoolbook"/>
          <w:b/>
          <w:sz w:val="24"/>
          <w:szCs w:val="24"/>
          <w:u w:val="single"/>
        </w:rPr>
      </w:pPr>
      <w:r w:rsidRPr="009B0EBE">
        <w:rPr>
          <w:rFonts w:ascii="Century Schoolbook" w:hAnsi="Century Schoolbook"/>
          <w:b/>
          <w:sz w:val="24"/>
          <w:szCs w:val="24"/>
          <w:u w:val="single"/>
        </w:rPr>
        <w:t>IT’S IMPORTANT TO KNOW WHAT IS SAFE AND UNSAFE!</w:t>
      </w:r>
    </w:p>
    <w:p w:rsidR="00D15067" w:rsidRPr="009B0EBE" w:rsidRDefault="001F6B98" w:rsidP="00CC3DBA">
      <w:pPr>
        <w:contextualSpacing/>
        <w:rPr>
          <w:rFonts w:ascii="Century Schoolbook" w:hAnsi="Century Schoolbook"/>
        </w:rPr>
      </w:pPr>
      <w:r w:rsidRPr="007C3407">
        <w:rPr>
          <w:rFonts w:ascii="Century Schoolbook" w:hAnsi="Century Schoolbook"/>
        </w:rPr>
        <w:t xml:space="preserve">CAP’s main mission is to help keep children safe from child abuse. All children need to know basic skills.  CAP teaches children about keeping their bodies safe from inappropriate touching by adults or peers.  The CAP program explains to children that they need to get help immediately if they feel threatened or have been inappropriately touched.  CAP teaches children to identify trusted adults in their lives that they could talk to if ever they felt </w:t>
      </w:r>
      <w:r w:rsidRPr="009B0EBE">
        <w:rPr>
          <w:rFonts w:ascii="Century Schoolbook" w:hAnsi="Century Schoolbook"/>
        </w:rPr>
        <w:t>unsafe</w:t>
      </w:r>
      <w:r w:rsidR="007C3407" w:rsidRPr="009B0EBE">
        <w:rPr>
          <w:rFonts w:ascii="Century Schoolbook" w:hAnsi="Century Schoolbook"/>
        </w:rPr>
        <w:t xml:space="preserve"> and encourages children to keep talking to adult helpers to make sure they get the help they need.  Parents should talk to their children about never keeping safety concerns</w:t>
      </w:r>
      <w:r w:rsidR="00880538">
        <w:rPr>
          <w:rFonts w:ascii="Century Schoolbook" w:hAnsi="Century Schoolbook"/>
        </w:rPr>
        <w:t xml:space="preserve"> a</w:t>
      </w:r>
      <w:r w:rsidR="007C3407" w:rsidRPr="009B0EBE">
        <w:rPr>
          <w:rFonts w:ascii="Century Schoolbook" w:hAnsi="Century Schoolbook"/>
        </w:rPr>
        <w:t xml:space="preserve"> secret.</w:t>
      </w:r>
      <w:r w:rsidRPr="009B0EBE">
        <w:rPr>
          <w:rFonts w:ascii="Century Schoolbook" w:hAnsi="Century Schoolbook"/>
        </w:rPr>
        <w:t xml:space="preserve"> </w:t>
      </w:r>
    </w:p>
    <w:p w:rsidR="00A01240" w:rsidRDefault="00A01240" w:rsidP="00CC3DBA">
      <w:pPr>
        <w:contextualSpacing/>
        <w:rPr>
          <w:rFonts w:ascii="Century Schoolbook" w:hAnsi="Century Schoolbook"/>
          <w:b/>
          <w:sz w:val="24"/>
          <w:szCs w:val="24"/>
        </w:rPr>
      </w:pPr>
    </w:p>
    <w:p w:rsidR="00E57CBD" w:rsidRPr="009B0EBE" w:rsidRDefault="00E57CBD" w:rsidP="00CC3DBA">
      <w:pPr>
        <w:contextualSpacing/>
        <w:rPr>
          <w:rFonts w:ascii="Century Schoolbook" w:hAnsi="Century Schoolbook"/>
          <w:b/>
          <w:sz w:val="24"/>
          <w:szCs w:val="24"/>
          <w:u w:val="single"/>
        </w:rPr>
      </w:pPr>
      <w:r w:rsidRPr="009B0EBE">
        <w:rPr>
          <w:rFonts w:ascii="Century Schoolbook" w:hAnsi="Century Schoolbook"/>
          <w:b/>
          <w:sz w:val="24"/>
          <w:szCs w:val="24"/>
          <w:u w:val="single"/>
        </w:rPr>
        <w:t>ABOUT US</w:t>
      </w:r>
    </w:p>
    <w:p w:rsidR="00E57CBD" w:rsidRDefault="00E57CBD" w:rsidP="00CC3DBA">
      <w:pPr>
        <w:contextualSpacing/>
        <w:rPr>
          <w:rFonts w:ascii="Century Schoolbook" w:hAnsi="Century Schoolbook"/>
        </w:rPr>
      </w:pPr>
      <w:r>
        <w:rPr>
          <w:rFonts w:ascii="Century Schoolbook" w:hAnsi="Century Schoolbook"/>
        </w:rPr>
        <w:t xml:space="preserve">CAP is a private, non-profit agency that focuses on providing educational programs for children and adults where they can learn about personal safety for children. Since 1985, CAP has worked with school districts in Nevada to </w:t>
      </w:r>
      <w:r w:rsidR="009F4326">
        <w:rPr>
          <w:rFonts w:ascii="Century Schoolbook" w:hAnsi="Century Schoolbook"/>
        </w:rPr>
        <w:t>provide age-appropriate workshops that teach children and adults how to recognize abuse, how to stay safe and how to get help if they feel they are being abused or someone they know is.  CAP serves over 10,000 children and adults each year and is dedicated to ending the cycle of abuse.</w:t>
      </w:r>
    </w:p>
    <w:p w:rsidR="009F4326" w:rsidRDefault="009F4326" w:rsidP="00CC3DBA">
      <w:pPr>
        <w:contextualSpacing/>
        <w:rPr>
          <w:rFonts w:ascii="Century Schoolbook" w:hAnsi="Century Schoolbook"/>
        </w:rPr>
      </w:pPr>
    </w:p>
    <w:p w:rsidR="009F4326" w:rsidRDefault="009F4326" w:rsidP="00CC3DBA">
      <w:pPr>
        <w:contextualSpacing/>
        <w:rPr>
          <w:rFonts w:ascii="Century Schoolbook" w:hAnsi="Century Schoolbook"/>
        </w:rPr>
      </w:pPr>
      <w:r>
        <w:rPr>
          <w:rFonts w:ascii="Century Schoolbook" w:hAnsi="Century Schoolbook"/>
        </w:rPr>
        <w:t xml:space="preserve">Currently, CAP helps provide for child personal safety training as outlined by the Health and Safety Standards of Curriculum and conducts workshops for all of the elementary schools in Washoe, </w:t>
      </w:r>
      <w:proofErr w:type="spellStart"/>
      <w:r>
        <w:rPr>
          <w:rFonts w:ascii="Century Schoolbook" w:hAnsi="Century Schoolbook"/>
        </w:rPr>
        <w:t>Storey</w:t>
      </w:r>
      <w:proofErr w:type="spellEnd"/>
      <w:r>
        <w:rPr>
          <w:rFonts w:ascii="Century Schoolbook" w:hAnsi="Century Schoolbook"/>
        </w:rPr>
        <w:t xml:space="preserve"> and Lyon County, Nevada.  In the CAP workshops, common victimization scenarios that children might encounter are introduced including bullying, </w:t>
      </w:r>
      <w:r w:rsidR="00BC58A0">
        <w:rPr>
          <w:rFonts w:ascii="Century Schoolbook" w:hAnsi="Century Schoolbook"/>
        </w:rPr>
        <w:t>social media bullying, Internet predators, stranger dangers, unsafe and secret/inappropriate touching and abuse from those that are known and trusted. The interactive workshop</w:t>
      </w:r>
      <w:r w:rsidR="00A01240">
        <w:rPr>
          <w:rFonts w:ascii="Century Schoolbook" w:hAnsi="Century Schoolbook"/>
        </w:rPr>
        <w:t xml:space="preserve"> uses songs, cheers, discussion</w:t>
      </w:r>
      <w:r w:rsidR="00BC58A0">
        <w:rPr>
          <w:rFonts w:ascii="Century Schoolbook" w:hAnsi="Century Schoolbook"/>
        </w:rPr>
        <w:t xml:space="preserve"> and role-plays to engage the children, all the while encouraging them to talk about their issues with adult helpers who will advocate for them.</w:t>
      </w:r>
    </w:p>
    <w:p w:rsidR="00BC58A0" w:rsidRDefault="00BC58A0" w:rsidP="00CC3DBA">
      <w:pPr>
        <w:contextualSpacing/>
        <w:rPr>
          <w:rFonts w:ascii="Century Schoolbook" w:hAnsi="Century Schoolbook"/>
        </w:rPr>
      </w:pPr>
    </w:p>
    <w:p w:rsidR="00E178D4" w:rsidRDefault="00BC58A0" w:rsidP="00CC3DBA">
      <w:pPr>
        <w:contextualSpacing/>
        <w:rPr>
          <w:rFonts w:ascii="Century Schoolbook" w:hAnsi="Century Schoolbook"/>
        </w:rPr>
      </w:pPr>
      <w:r>
        <w:rPr>
          <w:rFonts w:ascii="Century Schoolbook" w:hAnsi="Century Schoolbook"/>
        </w:rPr>
        <w:t xml:space="preserve">The CAP Project is staffed by an Executive Director, Workshop Facilitators, Community Volunteers and an active Board </w:t>
      </w:r>
      <w:r w:rsidR="00E178D4">
        <w:rPr>
          <w:rFonts w:ascii="Century Schoolbook" w:hAnsi="Century Schoolbook"/>
        </w:rPr>
        <w:t>of Directors who are all dedicated to children and committed to the CAP mission</w:t>
      </w:r>
      <w:r>
        <w:rPr>
          <w:rFonts w:ascii="Century Schoolbook" w:hAnsi="Century Schoolbook"/>
        </w:rPr>
        <w:t>.</w:t>
      </w:r>
    </w:p>
    <w:p w:rsidR="00E178D4" w:rsidRDefault="00E178D4" w:rsidP="00CC3DBA">
      <w:pPr>
        <w:contextualSpacing/>
        <w:rPr>
          <w:rFonts w:ascii="Century Schoolbook" w:hAnsi="Century Schoolbook"/>
        </w:rPr>
      </w:pPr>
    </w:p>
    <w:p w:rsidR="00E178D4" w:rsidRPr="009B0EBE" w:rsidRDefault="00E178D4" w:rsidP="00CC3DBA">
      <w:pPr>
        <w:contextualSpacing/>
        <w:rPr>
          <w:rFonts w:ascii="Century Schoolbook" w:hAnsi="Century Schoolbook"/>
          <w:b/>
          <w:sz w:val="24"/>
          <w:szCs w:val="24"/>
          <w:u w:val="single"/>
        </w:rPr>
      </w:pPr>
      <w:r w:rsidRPr="009B0EBE">
        <w:rPr>
          <w:rFonts w:ascii="Century Schoolbook" w:hAnsi="Century Schoolbook"/>
          <w:b/>
          <w:sz w:val="24"/>
          <w:szCs w:val="24"/>
          <w:u w:val="single"/>
        </w:rPr>
        <w:t>OUR MISSION</w:t>
      </w:r>
    </w:p>
    <w:p w:rsidR="00E178D4" w:rsidRDefault="00E178D4" w:rsidP="00CC3DBA">
      <w:pPr>
        <w:contextualSpacing/>
        <w:rPr>
          <w:rFonts w:ascii="Century Schoolbook" w:hAnsi="Century Schoolbook"/>
        </w:rPr>
      </w:pPr>
      <w:r>
        <w:rPr>
          <w:rFonts w:ascii="Century Schoolbook" w:hAnsi="Century Schoolbook"/>
        </w:rPr>
        <w:t>The Child Assault Prevention (CAP) Project strives to empower children to be “Safe, Strong and Free”.  Through education and prevention programs designed to increase children’s safety from bullying, abuse and assault, CAP is committed to breaking the cycle of abuse.</w:t>
      </w:r>
    </w:p>
    <w:p w:rsidR="00E178D4" w:rsidRDefault="00E178D4" w:rsidP="00CC3DBA">
      <w:pPr>
        <w:contextualSpacing/>
        <w:rPr>
          <w:rFonts w:ascii="Century Schoolbook" w:hAnsi="Century Schoolbook"/>
        </w:rPr>
      </w:pPr>
    </w:p>
    <w:p w:rsidR="00E178D4" w:rsidRDefault="00E178D4" w:rsidP="00CC3DBA">
      <w:pPr>
        <w:contextualSpacing/>
        <w:rPr>
          <w:rFonts w:ascii="Century Schoolbook" w:hAnsi="Century Schoolbook"/>
        </w:rPr>
      </w:pPr>
    </w:p>
    <w:p w:rsidR="00E178D4" w:rsidRPr="009B0EBE" w:rsidRDefault="00E178D4" w:rsidP="00CC3DBA">
      <w:pPr>
        <w:contextualSpacing/>
        <w:rPr>
          <w:rFonts w:ascii="Century Schoolbook" w:hAnsi="Century Schoolbook"/>
          <w:b/>
          <w:sz w:val="24"/>
          <w:szCs w:val="24"/>
          <w:u w:val="single"/>
        </w:rPr>
      </w:pPr>
      <w:r w:rsidRPr="009B0EBE">
        <w:rPr>
          <w:rFonts w:ascii="Century Schoolbook" w:hAnsi="Century Schoolbook"/>
          <w:b/>
          <w:sz w:val="24"/>
          <w:szCs w:val="24"/>
          <w:u w:val="single"/>
        </w:rPr>
        <w:t>OUR SUPPORTERS</w:t>
      </w:r>
    </w:p>
    <w:p w:rsidR="00E178D4" w:rsidRDefault="00E178D4" w:rsidP="00D24E07">
      <w:pPr>
        <w:contextualSpacing/>
        <w:jc w:val="center"/>
        <w:rPr>
          <w:rFonts w:ascii="Century Schoolbook" w:hAnsi="Century Schoolbook"/>
          <w:sz w:val="24"/>
          <w:szCs w:val="24"/>
        </w:rPr>
      </w:pPr>
      <w:r>
        <w:rPr>
          <w:rFonts w:ascii="Century Schoolbook" w:hAnsi="Century Schoolbook"/>
          <w:sz w:val="24"/>
          <w:szCs w:val="24"/>
        </w:rPr>
        <w:t>CAP gratefully acknowledges the following for their help, support and encouragement:</w:t>
      </w:r>
    </w:p>
    <w:p w:rsidR="00E178D4" w:rsidRDefault="00E178D4" w:rsidP="00CC3DBA">
      <w:pPr>
        <w:contextualSpacing/>
        <w:rPr>
          <w:rFonts w:ascii="Century Schoolbook" w:hAnsi="Century Schoolbook"/>
          <w:sz w:val="24"/>
          <w:szCs w:val="24"/>
        </w:rPr>
      </w:pPr>
    </w:p>
    <w:p w:rsidR="00E178D4" w:rsidRPr="00A01240" w:rsidRDefault="00E178D4" w:rsidP="00A01240">
      <w:pPr>
        <w:contextualSpacing/>
        <w:jc w:val="center"/>
        <w:rPr>
          <w:rFonts w:ascii="Century Schoolbook" w:hAnsi="Century Schoolbook"/>
          <w:b/>
          <w:sz w:val="24"/>
          <w:szCs w:val="24"/>
        </w:rPr>
      </w:pPr>
      <w:r w:rsidRPr="00A01240">
        <w:rPr>
          <w:rFonts w:ascii="Century Schoolbook" w:hAnsi="Century Schoolbook"/>
          <w:b/>
          <w:sz w:val="24"/>
          <w:szCs w:val="24"/>
        </w:rPr>
        <w:t xml:space="preserve">Nevada Department of Health and Human Services, The Nevada Women’s Fund, The Estate of Walter Fawcett, The Terry Lee Wells Foundation, The Community Foundation of Western Nevada, AWCMS, The Reno Rodeo Foundation, the Lilli </w:t>
      </w:r>
      <w:proofErr w:type="spellStart"/>
      <w:r w:rsidRPr="00A01240">
        <w:rPr>
          <w:rFonts w:ascii="Century Schoolbook" w:hAnsi="Century Schoolbook"/>
          <w:b/>
          <w:sz w:val="24"/>
          <w:szCs w:val="24"/>
        </w:rPr>
        <w:t>Trinchero</w:t>
      </w:r>
      <w:proofErr w:type="spellEnd"/>
      <w:r w:rsidRPr="00A01240">
        <w:rPr>
          <w:rFonts w:ascii="Century Schoolbook" w:hAnsi="Century Schoolbook"/>
          <w:b/>
          <w:sz w:val="24"/>
          <w:szCs w:val="24"/>
        </w:rPr>
        <w:t xml:space="preserve"> Celebrate Diversity Fund,</w:t>
      </w:r>
    </w:p>
    <w:p w:rsidR="00E178D4" w:rsidRDefault="00E178D4" w:rsidP="00A01240">
      <w:pPr>
        <w:contextualSpacing/>
        <w:jc w:val="center"/>
        <w:rPr>
          <w:rFonts w:ascii="Century Schoolbook" w:hAnsi="Century Schoolbook"/>
          <w:b/>
          <w:sz w:val="24"/>
          <w:szCs w:val="24"/>
        </w:rPr>
      </w:pPr>
      <w:proofErr w:type="spellStart"/>
      <w:r w:rsidRPr="00A01240">
        <w:rPr>
          <w:rFonts w:ascii="Century Schoolbook" w:hAnsi="Century Schoolbook"/>
          <w:b/>
          <w:sz w:val="24"/>
          <w:szCs w:val="24"/>
        </w:rPr>
        <w:t>Soroptimist</w:t>
      </w:r>
      <w:proofErr w:type="spellEnd"/>
      <w:r w:rsidRPr="00A01240">
        <w:rPr>
          <w:rFonts w:ascii="Century Schoolbook" w:hAnsi="Century Schoolbook"/>
          <w:b/>
          <w:sz w:val="24"/>
          <w:szCs w:val="24"/>
        </w:rPr>
        <w:t xml:space="preserve"> International, </w:t>
      </w:r>
      <w:proofErr w:type="spellStart"/>
      <w:r w:rsidR="00A01240" w:rsidRPr="00A01240">
        <w:rPr>
          <w:rFonts w:ascii="Century Schoolbook" w:hAnsi="Century Schoolbook"/>
          <w:b/>
          <w:sz w:val="24"/>
          <w:szCs w:val="24"/>
        </w:rPr>
        <w:t>Dermody</w:t>
      </w:r>
      <w:proofErr w:type="spellEnd"/>
      <w:r w:rsidR="00A01240">
        <w:rPr>
          <w:rFonts w:ascii="Century Schoolbook" w:hAnsi="Century Schoolbook"/>
          <w:b/>
          <w:sz w:val="24"/>
          <w:szCs w:val="24"/>
        </w:rPr>
        <w:t xml:space="preserve"> Foundation, Reno Media Group, </w:t>
      </w:r>
      <w:r w:rsidR="00A01240" w:rsidRPr="00A01240">
        <w:rPr>
          <w:rFonts w:ascii="Century Schoolbook" w:hAnsi="Century Schoolbook"/>
          <w:b/>
          <w:sz w:val="24"/>
          <w:szCs w:val="24"/>
        </w:rPr>
        <w:t xml:space="preserve">and Washoe, </w:t>
      </w:r>
      <w:proofErr w:type="spellStart"/>
      <w:r w:rsidR="00A01240" w:rsidRPr="00A01240">
        <w:rPr>
          <w:rFonts w:ascii="Century Schoolbook" w:hAnsi="Century Schoolbook"/>
          <w:b/>
          <w:sz w:val="24"/>
          <w:szCs w:val="24"/>
        </w:rPr>
        <w:t>Storey</w:t>
      </w:r>
      <w:proofErr w:type="spellEnd"/>
      <w:r w:rsidR="00A01240" w:rsidRPr="00A01240">
        <w:rPr>
          <w:rFonts w:ascii="Century Schoolbook" w:hAnsi="Century Schoolbook"/>
          <w:b/>
          <w:sz w:val="24"/>
          <w:szCs w:val="24"/>
        </w:rPr>
        <w:t>, and Lyon County School Districts.</w:t>
      </w:r>
    </w:p>
    <w:p w:rsidR="00A01240" w:rsidRDefault="00A01240" w:rsidP="00A01240">
      <w:pPr>
        <w:contextualSpacing/>
        <w:jc w:val="center"/>
        <w:rPr>
          <w:rFonts w:ascii="Century Schoolbook" w:hAnsi="Century Schoolbook"/>
          <w:b/>
          <w:sz w:val="24"/>
          <w:szCs w:val="24"/>
        </w:rPr>
      </w:pPr>
    </w:p>
    <w:p w:rsidR="00A01240" w:rsidRDefault="00A01240" w:rsidP="00A01240">
      <w:pPr>
        <w:contextualSpacing/>
        <w:rPr>
          <w:rFonts w:ascii="Century Schoolbook" w:hAnsi="Century Schoolbook"/>
          <w:sz w:val="24"/>
          <w:szCs w:val="24"/>
        </w:rPr>
      </w:pPr>
    </w:p>
    <w:p w:rsidR="00A01240" w:rsidRDefault="00A01240" w:rsidP="00D24E07">
      <w:pPr>
        <w:contextualSpacing/>
        <w:jc w:val="center"/>
        <w:rPr>
          <w:rFonts w:ascii="Century Schoolbook" w:hAnsi="Century Schoolbook"/>
          <w:b/>
          <w:sz w:val="24"/>
          <w:szCs w:val="24"/>
        </w:rPr>
      </w:pPr>
      <w:r>
        <w:rPr>
          <w:rFonts w:ascii="Century Schoolbook" w:hAnsi="Century Schoolbook"/>
          <w:b/>
          <w:sz w:val="24"/>
          <w:szCs w:val="24"/>
        </w:rPr>
        <w:t>Questions, comments or concerns?  Please contact us or visit our website:</w:t>
      </w:r>
    </w:p>
    <w:p w:rsidR="00A01240" w:rsidRPr="009B0EBE" w:rsidRDefault="00F21B22" w:rsidP="00D24E07">
      <w:pPr>
        <w:contextualSpacing/>
        <w:jc w:val="center"/>
        <w:rPr>
          <w:rFonts w:ascii="Century Schoolbook" w:hAnsi="Century Schoolbook"/>
          <w:b/>
          <w:sz w:val="24"/>
          <w:szCs w:val="24"/>
        </w:rPr>
      </w:pPr>
      <w:hyperlink r:id="rId7" w:history="1">
        <w:r w:rsidR="00A01240" w:rsidRPr="009B0EBE">
          <w:rPr>
            <w:rStyle w:val="Hyperlink"/>
            <w:rFonts w:ascii="Century Schoolbook" w:hAnsi="Century Schoolbook"/>
            <w:b/>
            <w:color w:val="auto"/>
            <w:sz w:val="24"/>
            <w:szCs w:val="24"/>
          </w:rPr>
          <w:t>www.childassaultprevention.org</w:t>
        </w:r>
      </w:hyperlink>
    </w:p>
    <w:p w:rsidR="00A01240" w:rsidRDefault="00A01240" w:rsidP="00D24E07">
      <w:pPr>
        <w:contextualSpacing/>
        <w:jc w:val="center"/>
        <w:rPr>
          <w:rFonts w:ascii="Century Schoolbook" w:hAnsi="Century Schoolbook"/>
          <w:b/>
          <w:sz w:val="24"/>
          <w:szCs w:val="24"/>
        </w:rPr>
      </w:pPr>
    </w:p>
    <w:p w:rsidR="00A01240" w:rsidRDefault="00A01240" w:rsidP="00D24E07">
      <w:pPr>
        <w:contextualSpacing/>
        <w:jc w:val="center"/>
        <w:rPr>
          <w:rFonts w:ascii="Century Schoolbook" w:hAnsi="Century Schoolbook"/>
          <w:sz w:val="24"/>
          <w:szCs w:val="24"/>
        </w:rPr>
      </w:pPr>
      <w:r w:rsidRPr="00A01240">
        <w:rPr>
          <w:rFonts w:ascii="Century Schoolbook" w:hAnsi="Century Schoolbook"/>
          <w:sz w:val="24"/>
          <w:szCs w:val="24"/>
        </w:rPr>
        <w:t>Child Assault Prevention (CAP) Project</w:t>
      </w:r>
    </w:p>
    <w:p w:rsidR="00A01240" w:rsidRDefault="00A01240" w:rsidP="00D24E07">
      <w:pPr>
        <w:contextualSpacing/>
        <w:jc w:val="center"/>
        <w:rPr>
          <w:rFonts w:ascii="Century Schoolbook" w:hAnsi="Century Schoolbook"/>
          <w:sz w:val="24"/>
          <w:szCs w:val="24"/>
        </w:rPr>
      </w:pPr>
      <w:r>
        <w:rPr>
          <w:rFonts w:ascii="Century Schoolbook" w:hAnsi="Century Schoolbook"/>
          <w:sz w:val="24"/>
          <w:szCs w:val="24"/>
        </w:rPr>
        <w:t>122 Ridge Street, Suite B</w:t>
      </w:r>
    </w:p>
    <w:p w:rsidR="00A01240" w:rsidRDefault="001A77E5" w:rsidP="00D24E07">
      <w:pPr>
        <w:contextualSpacing/>
        <w:jc w:val="center"/>
        <w:rPr>
          <w:rFonts w:ascii="Century Schoolbook" w:hAnsi="Century Schoolbook"/>
          <w:sz w:val="24"/>
          <w:szCs w:val="24"/>
        </w:rPr>
      </w:pPr>
      <w:r>
        <w:rPr>
          <w:rFonts w:ascii="Century Schoolbook" w:hAnsi="Century Schoolbook"/>
          <w:sz w:val="24"/>
          <w:szCs w:val="24"/>
        </w:rPr>
        <w:t xml:space="preserve">Reno, NV </w:t>
      </w:r>
      <w:r w:rsidR="00A01240">
        <w:rPr>
          <w:rFonts w:ascii="Century Schoolbook" w:hAnsi="Century Schoolbook"/>
          <w:sz w:val="24"/>
          <w:szCs w:val="24"/>
        </w:rPr>
        <w:t>89501</w:t>
      </w:r>
    </w:p>
    <w:p w:rsidR="00A01240" w:rsidRDefault="00A01240" w:rsidP="00D24E07">
      <w:pPr>
        <w:contextualSpacing/>
        <w:jc w:val="center"/>
        <w:rPr>
          <w:rFonts w:ascii="Century Schoolbook" w:hAnsi="Century Schoolbook"/>
          <w:sz w:val="24"/>
          <w:szCs w:val="24"/>
        </w:rPr>
      </w:pPr>
      <w:r>
        <w:rPr>
          <w:rFonts w:ascii="Century Schoolbook" w:hAnsi="Century Schoolbook"/>
          <w:sz w:val="24"/>
          <w:szCs w:val="24"/>
        </w:rPr>
        <w:t>Phone:  775-348-0600</w:t>
      </w:r>
    </w:p>
    <w:p w:rsidR="00A01240" w:rsidRPr="00A01240" w:rsidRDefault="00A01240" w:rsidP="00D24E07">
      <w:pPr>
        <w:contextualSpacing/>
        <w:jc w:val="center"/>
        <w:rPr>
          <w:rFonts w:ascii="Century Schoolbook" w:hAnsi="Century Schoolbook"/>
          <w:sz w:val="24"/>
          <w:szCs w:val="24"/>
        </w:rPr>
      </w:pPr>
      <w:r>
        <w:rPr>
          <w:rFonts w:ascii="Century Schoolbook" w:hAnsi="Century Schoolbook"/>
          <w:sz w:val="24"/>
          <w:szCs w:val="24"/>
        </w:rPr>
        <w:t>Email:  admin@childassaultprevention.org</w:t>
      </w:r>
    </w:p>
    <w:sectPr w:rsidR="00A01240" w:rsidRPr="00A01240" w:rsidSect="00095F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5E"/>
    <w:rsid w:val="00053A4E"/>
    <w:rsid w:val="00095F5E"/>
    <w:rsid w:val="000A6727"/>
    <w:rsid w:val="00127AA0"/>
    <w:rsid w:val="001A77E5"/>
    <w:rsid w:val="001F6B98"/>
    <w:rsid w:val="00436BCA"/>
    <w:rsid w:val="00467C76"/>
    <w:rsid w:val="005A6293"/>
    <w:rsid w:val="00636370"/>
    <w:rsid w:val="007C3407"/>
    <w:rsid w:val="008510FA"/>
    <w:rsid w:val="00880538"/>
    <w:rsid w:val="009B0EBE"/>
    <w:rsid w:val="009F4326"/>
    <w:rsid w:val="00A01240"/>
    <w:rsid w:val="00BB0A00"/>
    <w:rsid w:val="00BC58A0"/>
    <w:rsid w:val="00CC3DBA"/>
    <w:rsid w:val="00D15067"/>
    <w:rsid w:val="00D24E07"/>
    <w:rsid w:val="00D40300"/>
    <w:rsid w:val="00E178D4"/>
    <w:rsid w:val="00E57CBD"/>
    <w:rsid w:val="00F21B22"/>
    <w:rsid w:val="00FA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F5E"/>
    <w:rPr>
      <w:rFonts w:ascii="Tahoma" w:hAnsi="Tahoma" w:cs="Tahoma"/>
      <w:sz w:val="16"/>
      <w:szCs w:val="16"/>
    </w:rPr>
  </w:style>
  <w:style w:type="character" w:styleId="Hyperlink">
    <w:name w:val="Hyperlink"/>
    <w:basedOn w:val="DefaultParagraphFont"/>
    <w:uiPriority w:val="99"/>
    <w:unhideWhenUsed/>
    <w:rsid w:val="00A01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F5E"/>
    <w:rPr>
      <w:rFonts w:ascii="Tahoma" w:hAnsi="Tahoma" w:cs="Tahoma"/>
      <w:sz w:val="16"/>
      <w:szCs w:val="16"/>
    </w:rPr>
  </w:style>
  <w:style w:type="character" w:styleId="Hyperlink">
    <w:name w:val="Hyperlink"/>
    <w:basedOn w:val="DefaultParagraphFont"/>
    <w:uiPriority w:val="99"/>
    <w:unhideWhenUsed/>
    <w:rsid w:val="00A01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assaultprevention.org"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Lebeau</dc:creator>
  <cp:lastModifiedBy>Kelly</cp:lastModifiedBy>
  <cp:revision>2</cp:revision>
  <cp:lastPrinted>2016-05-20T20:06:00Z</cp:lastPrinted>
  <dcterms:created xsi:type="dcterms:W3CDTF">2016-08-02T18:51:00Z</dcterms:created>
  <dcterms:modified xsi:type="dcterms:W3CDTF">2016-08-02T18:51:00Z</dcterms:modified>
</cp:coreProperties>
</file>